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516F4">
      <w:pPr>
        <w:spacing w:line="360" w:lineRule="atLeast"/>
        <w:jc w:val="center"/>
        <w:rPr>
          <w:rFonts w:hint="eastAsia" w:ascii="隶书" w:eastAsia="隶书"/>
          <w:sz w:val="30"/>
        </w:rPr>
      </w:pPr>
    </w:p>
    <w:p w14:paraId="52D65FE3">
      <w:pPr>
        <w:spacing w:before="240" w:line="360" w:lineRule="atLeast"/>
        <w:jc w:val="center"/>
        <w:rPr>
          <w:rFonts w:hint="eastAsia" w:ascii="隶书" w:eastAsia="隶书"/>
          <w:sz w:val="30"/>
        </w:rPr>
      </w:pPr>
    </w:p>
    <w:p w14:paraId="5F5E8196">
      <w:pPr>
        <w:spacing w:before="240" w:line="360" w:lineRule="atLeast"/>
        <w:jc w:val="center"/>
        <w:rPr>
          <w:rFonts w:hint="eastAsia" w:ascii="隶书" w:eastAsia="隶书"/>
          <w:sz w:val="30"/>
        </w:rPr>
      </w:pPr>
    </w:p>
    <w:p w14:paraId="6D2CA7E9">
      <w:pPr>
        <w:spacing w:before="240" w:line="360" w:lineRule="atLeast"/>
        <w:jc w:val="center"/>
        <w:rPr>
          <w:rFonts w:ascii="隶书" w:eastAsia="隶书"/>
          <w:sz w:val="30"/>
        </w:rPr>
      </w:pPr>
    </w:p>
    <w:p w14:paraId="3844A480">
      <w:pPr>
        <w:spacing w:before="240" w:line="360" w:lineRule="atLeast"/>
        <w:jc w:val="center"/>
        <w:rPr>
          <w:rFonts w:hint="eastAsia" w:ascii="隶书" w:eastAsia="隶书"/>
          <w:sz w:val="30"/>
        </w:rPr>
      </w:pPr>
    </w:p>
    <w:p w14:paraId="434BA630">
      <w:pPr>
        <w:spacing w:before="240" w:line="360" w:lineRule="atLeast"/>
        <w:jc w:val="center"/>
        <w:rPr>
          <w:rFonts w:hint="eastAsia" w:ascii="隶书" w:eastAsia="隶书"/>
          <w:sz w:val="30"/>
        </w:rPr>
      </w:pPr>
    </w:p>
    <w:p w14:paraId="72A79DE1">
      <w:pPr>
        <w:adjustRightInd w:val="0"/>
        <w:snapToGrid w:val="0"/>
        <w:spacing w:line="360" w:lineRule="auto"/>
        <w:jc w:val="center"/>
        <w:rPr>
          <w:rFonts w:hint="eastAsia" w:ascii="黑体" w:eastAsia="黑体"/>
          <w:spacing w:val="40"/>
          <w:sz w:val="44"/>
          <w:szCs w:val="44"/>
        </w:rPr>
      </w:pPr>
      <w:r>
        <w:rPr>
          <w:rFonts w:hint="eastAsia" w:ascii="黑体" w:eastAsia="黑体"/>
          <w:spacing w:val="40"/>
          <w:sz w:val="44"/>
          <w:szCs w:val="44"/>
        </w:rPr>
        <w:t>河南大学教育发展基金会</w:t>
      </w:r>
    </w:p>
    <w:p w14:paraId="74511B41">
      <w:pPr>
        <w:adjustRightInd w:val="0"/>
        <w:snapToGrid w:val="0"/>
        <w:spacing w:line="360" w:lineRule="auto"/>
        <w:jc w:val="center"/>
        <w:rPr>
          <w:rFonts w:hint="eastAsia" w:ascii="黑体" w:eastAsia="黑体"/>
          <w:spacing w:val="40"/>
          <w:sz w:val="84"/>
        </w:rPr>
      </w:pPr>
      <w:r>
        <w:rPr>
          <w:rFonts w:hint="eastAsia" w:ascii="黑体" w:eastAsia="黑体"/>
          <w:spacing w:val="40"/>
          <w:sz w:val="52"/>
          <w:szCs w:val="52"/>
        </w:rPr>
        <w:t>非限定性基金项目申请书</w:t>
      </w:r>
    </w:p>
    <w:p w14:paraId="7B4BED6A">
      <w:pPr>
        <w:spacing w:line="360" w:lineRule="atLeast"/>
        <w:jc w:val="center"/>
        <w:rPr>
          <w:rFonts w:hint="eastAsia" w:ascii="宋体"/>
          <w:sz w:val="36"/>
          <w:szCs w:val="36"/>
        </w:rPr>
      </w:pPr>
      <w:r>
        <w:rPr>
          <w:rFonts w:hint="eastAsia" w:ascii="黑体" w:hAnsi="Arial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Arial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10万元以下</w:t>
      </w:r>
      <w:r>
        <w:rPr>
          <w:rFonts w:hint="eastAsia" w:ascii="黑体" w:hAnsi="Arial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3707B3E6">
      <w:pPr>
        <w:spacing w:line="360" w:lineRule="atLeast"/>
        <w:rPr>
          <w:rFonts w:hint="eastAsia" w:ascii="宋体"/>
          <w:sz w:val="24"/>
        </w:rPr>
      </w:pPr>
    </w:p>
    <w:p w14:paraId="6A1B4C2B">
      <w:pPr>
        <w:spacing w:line="360" w:lineRule="atLeast"/>
        <w:rPr>
          <w:rFonts w:ascii="宋体"/>
          <w:sz w:val="24"/>
        </w:rPr>
      </w:pPr>
    </w:p>
    <w:p w14:paraId="06118DD7">
      <w:pPr>
        <w:spacing w:line="360" w:lineRule="atLeast"/>
        <w:rPr>
          <w:rFonts w:ascii="宋体"/>
          <w:sz w:val="24"/>
        </w:rPr>
      </w:pPr>
    </w:p>
    <w:p w14:paraId="48E50F62">
      <w:pPr>
        <w:spacing w:line="360" w:lineRule="atLeast"/>
        <w:rPr>
          <w:rFonts w:ascii="宋体"/>
          <w:sz w:val="24"/>
        </w:rPr>
      </w:pPr>
    </w:p>
    <w:p w14:paraId="54A58B6C">
      <w:pPr>
        <w:spacing w:line="360" w:lineRule="atLeast"/>
        <w:rPr>
          <w:rFonts w:ascii="宋体"/>
          <w:sz w:val="24"/>
        </w:rPr>
      </w:pPr>
    </w:p>
    <w:p w14:paraId="19E8AD72">
      <w:pPr>
        <w:spacing w:line="360" w:lineRule="atLeast"/>
        <w:rPr>
          <w:rFonts w:hint="eastAsia" w:ascii="宋体"/>
          <w:sz w:val="24"/>
        </w:rPr>
      </w:pPr>
    </w:p>
    <w:p w14:paraId="09DD9DE7">
      <w:pPr>
        <w:spacing w:line="360" w:lineRule="atLeast"/>
        <w:rPr>
          <w:rFonts w:hint="eastAsia" w:ascii="宋体"/>
          <w:sz w:val="24"/>
        </w:rPr>
      </w:pPr>
    </w:p>
    <w:p w14:paraId="084A9F05">
      <w:pPr>
        <w:spacing w:before="120" w:line="600" w:lineRule="atLeast"/>
        <w:ind w:left="2801" w:leftChars="572" w:hanging="1600" w:hangingChars="500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项目名称：</w:t>
      </w:r>
    </w:p>
    <w:p w14:paraId="53B8CCE6">
      <w:pPr>
        <w:spacing w:before="120" w:line="600" w:lineRule="atLeast"/>
        <w:ind w:left="1202"/>
        <w:rPr>
          <w:rFonts w:hint="eastAsia" w:ascii="宋体" w:eastAsia="黑体"/>
          <w:sz w:val="32"/>
          <w:lang w:val="en-US" w:eastAsia="zh-CN"/>
        </w:rPr>
      </w:pPr>
      <w:r>
        <w:rPr>
          <w:rFonts w:hint="eastAsia" w:ascii="宋体" w:eastAsia="黑体"/>
          <w:sz w:val="32"/>
        </w:rPr>
        <w:t>项目负责人：</w:t>
      </w:r>
    </w:p>
    <w:p w14:paraId="5237002A">
      <w:pPr>
        <w:spacing w:before="120" w:line="600" w:lineRule="atLeast"/>
        <w:ind w:left="1202"/>
        <w:rPr>
          <w:rFonts w:hint="default" w:ascii="宋体" w:eastAsia="黑体"/>
          <w:sz w:val="32"/>
          <w:lang w:val="en-US" w:eastAsia="zh-CN"/>
        </w:rPr>
      </w:pPr>
      <w:r>
        <w:rPr>
          <w:rFonts w:hint="eastAsia" w:ascii="宋体" w:eastAsia="黑体"/>
          <w:sz w:val="32"/>
        </w:rPr>
        <w:t>申请单位(盖章)：</w:t>
      </w:r>
    </w:p>
    <w:p w14:paraId="07CE088C">
      <w:pPr>
        <w:spacing w:before="120" w:line="600" w:lineRule="atLeast"/>
        <w:ind w:left="1202"/>
        <w:rPr>
          <w:rFonts w:hint="eastAsia" w:ascii="宋体" w:hAnsi="Times New Roman" w:eastAsia="黑体" w:cs="Times New Roman"/>
          <w:sz w:val="32"/>
        </w:rPr>
        <w:sectPr>
          <w:headerReference r:id="rId4" w:type="first"/>
          <w:headerReference r:id="rId3" w:type="even"/>
          <w:footerReference r:id="rId5" w:type="even"/>
          <w:pgSz w:w="11907" w:h="16840"/>
          <w:pgMar w:top="1247" w:right="1134" w:bottom="1247" w:left="1134" w:header="851" w:footer="1134" w:gutter="0"/>
          <w:pgNumType w:start="1"/>
          <w:cols w:space="720" w:num="1"/>
          <w:titlePg/>
          <w:docGrid w:linePitch="312" w:charSpace="0"/>
        </w:sectPr>
      </w:pPr>
      <w:r>
        <w:rPr>
          <w:rFonts w:hint="eastAsia" w:ascii="黑体" w:hAnsi="黑体" w:eastAsia="黑体" w:cs="黑体"/>
          <w:sz w:val="32"/>
        </w:rPr>
        <w:t>申请日期：</w:t>
      </w:r>
    </w:p>
    <w:p w14:paraId="6C7846BD">
      <w:pPr>
        <w:spacing w:line="360" w:lineRule="atLeast"/>
        <w:jc w:val="center"/>
        <w:rPr>
          <w:rFonts w:hint="eastAsia"/>
          <w:b/>
          <w:sz w:val="36"/>
        </w:rPr>
      </w:pPr>
    </w:p>
    <w:p w14:paraId="60A0A3EB">
      <w:pPr>
        <w:spacing w:line="360" w:lineRule="atLeast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填 报 说 明</w:t>
      </w:r>
    </w:p>
    <w:p w14:paraId="15E7FD34">
      <w:pPr>
        <w:spacing w:line="360" w:lineRule="atLeast"/>
        <w:jc w:val="center"/>
        <w:rPr>
          <w:rFonts w:hint="eastAsia"/>
          <w:sz w:val="36"/>
        </w:rPr>
      </w:pPr>
    </w:p>
    <w:p w14:paraId="094BEA5A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</w:rPr>
      </w:pPr>
      <w:r>
        <w:rPr>
          <w:rFonts w:hint="eastAsia"/>
          <w:sz w:val="24"/>
        </w:rPr>
        <w:t>申请书各项内容，填写</w:t>
      </w:r>
      <w:r>
        <w:rPr>
          <w:sz w:val="24"/>
        </w:rPr>
        <w:t>要</w:t>
      </w:r>
      <w:r>
        <w:rPr>
          <w:rFonts w:hint="eastAsia"/>
          <w:sz w:val="24"/>
        </w:rPr>
        <w:t>实事求是，表达要明确严谨，字迹要清晰易辨。</w:t>
      </w:r>
    </w:p>
    <w:p w14:paraId="39FF4944">
      <w:pPr>
        <w:numPr>
          <w:ilvl w:val="0"/>
          <w:numId w:val="1"/>
        </w:numPr>
        <w:spacing w:line="480" w:lineRule="atLeast"/>
        <w:ind w:firstLine="510"/>
        <w:rPr>
          <w:sz w:val="24"/>
        </w:rPr>
      </w:pPr>
      <w:r>
        <w:rPr>
          <w:rFonts w:hint="eastAsia"/>
          <w:sz w:val="24"/>
        </w:rPr>
        <w:t>申请书为</w:t>
      </w:r>
      <w:r>
        <w:rPr>
          <w:sz w:val="24"/>
        </w:rPr>
        <w:t>A4</w:t>
      </w:r>
      <w:r>
        <w:rPr>
          <w:rFonts w:hint="eastAsia"/>
          <w:sz w:val="24"/>
        </w:rPr>
        <w:t>开本，于左侧装订成册。申请书各栏空格不够时，请自行加页。申请书一式二份，由申请单位负责人签字、盖章后，报基金会。</w:t>
      </w:r>
    </w:p>
    <w:p w14:paraId="6F86A520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</w:rPr>
      </w:pPr>
      <w:r>
        <w:rPr>
          <w:rFonts w:hint="eastAsia"/>
          <w:sz w:val="24"/>
        </w:rPr>
        <w:t>在项目实施过程中，项目受资助单位应严格按照本《申请书》内约定的项目实施计划开展工作，并按时向基金会报告项目的执行情况。</w:t>
      </w:r>
    </w:p>
    <w:p w14:paraId="13E13834">
      <w:pPr>
        <w:numPr>
          <w:ilvl w:val="0"/>
          <w:numId w:val="1"/>
        </w:numPr>
        <w:spacing w:line="480" w:lineRule="atLeast"/>
        <w:ind w:firstLine="510"/>
        <w:rPr>
          <w:rFonts w:hint="eastAsia"/>
          <w:sz w:val="24"/>
        </w:rPr>
      </w:pPr>
      <w:r>
        <w:rPr>
          <w:rFonts w:hint="eastAsia"/>
          <w:sz w:val="24"/>
        </w:rPr>
        <w:t>项目结束后，项目受资助单位须向</w:t>
      </w:r>
      <w:r>
        <w:rPr>
          <w:sz w:val="24"/>
        </w:rPr>
        <w:t>基金会</w:t>
      </w:r>
      <w:r>
        <w:rPr>
          <w:rFonts w:hint="eastAsia"/>
          <w:sz w:val="24"/>
        </w:rPr>
        <w:t>提交项目总结报告。</w:t>
      </w:r>
    </w:p>
    <w:p w14:paraId="7B3A6C8F">
      <w:pPr>
        <w:spacing w:line="480" w:lineRule="atLeast"/>
        <w:rPr>
          <w:rFonts w:hint="eastAsia"/>
        </w:rPr>
      </w:pPr>
    </w:p>
    <w:p w14:paraId="57787C53">
      <w:pPr>
        <w:spacing w:line="360" w:lineRule="atLeast"/>
        <w:rPr>
          <w:rFonts w:hint="eastAsia"/>
        </w:rPr>
        <w:sectPr>
          <w:pgSz w:w="11907" w:h="16840"/>
          <w:pgMar w:top="1247" w:right="1134" w:bottom="1247" w:left="1134" w:header="851" w:footer="1134" w:gutter="0"/>
          <w:pgNumType w:start="1"/>
          <w:cols w:space="720" w:num="1"/>
          <w:titlePg/>
          <w:docGrid w:linePitch="312" w:charSpace="0"/>
        </w:sectPr>
      </w:pPr>
    </w:p>
    <w:p w14:paraId="56675FF6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pacing w:val="40"/>
          <w:sz w:val="36"/>
          <w:szCs w:val="36"/>
        </w:rPr>
      </w:pPr>
      <w:r>
        <w:rPr>
          <w:rFonts w:hint="eastAsia" w:ascii="宋体" w:hAnsi="宋体"/>
          <w:b/>
          <w:spacing w:val="40"/>
          <w:sz w:val="36"/>
          <w:szCs w:val="36"/>
        </w:rPr>
        <w:t>非限定性基金项目申请表</w:t>
      </w:r>
    </w:p>
    <w:tbl>
      <w:tblPr>
        <w:tblStyle w:val="12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4"/>
        <w:gridCol w:w="1609"/>
        <w:gridCol w:w="1325"/>
        <w:gridCol w:w="1256"/>
        <w:gridCol w:w="4185"/>
      </w:tblGrid>
      <w:tr w14:paraId="272F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284" w:type="dxa"/>
            <w:noWrap w:val="0"/>
            <w:vAlign w:val="center"/>
          </w:tcPr>
          <w:p w14:paraId="1F67B6B6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8375" w:type="dxa"/>
            <w:gridSpan w:val="4"/>
            <w:noWrap w:val="0"/>
            <w:vAlign w:val="center"/>
          </w:tcPr>
          <w:p w14:paraId="7E5C3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after="60"/>
              <w:ind w:left="2520" w:hanging="2205" w:hangingChars="1050"/>
              <w:jc w:val="lef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77363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284" w:type="dxa"/>
            <w:noWrap w:val="0"/>
            <w:vAlign w:val="center"/>
          </w:tcPr>
          <w:p w14:paraId="740A6432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 w14:paraId="46D22C07">
            <w:pPr>
              <w:spacing w:before="60" w:after="6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7BA5DC27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</w:t>
            </w:r>
          </w:p>
        </w:tc>
        <w:tc>
          <w:tcPr>
            <w:tcW w:w="4185" w:type="dxa"/>
            <w:noWrap w:val="0"/>
            <w:vAlign w:val="center"/>
          </w:tcPr>
          <w:p w14:paraId="7A099502">
            <w:pPr>
              <w:spacing w:before="60" w:after="6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40E4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284" w:type="dxa"/>
            <w:noWrap w:val="0"/>
            <w:vAlign w:val="center"/>
          </w:tcPr>
          <w:p w14:paraId="0B0BD5B3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34" w:type="dxa"/>
            <w:gridSpan w:val="2"/>
            <w:noWrap w:val="0"/>
            <w:vAlign w:val="center"/>
          </w:tcPr>
          <w:p w14:paraId="2466358E">
            <w:pPr>
              <w:spacing w:before="60" w:after="60"/>
              <w:ind w:firstLine="240" w:firstLineChars="10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215B30EF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申请金额</w:t>
            </w:r>
          </w:p>
        </w:tc>
        <w:tc>
          <w:tcPr>
            <w:tcW w:w="4185" w:type="dxa"/>
            <w:noWrap w:val="0"/>
            <w:vAlign w:val="center"/>
          </w:tcPr>
          <w:p w14:paraId="55B2A34B">
            <w:pPr>
              <w:spacing w:before="60" w:after="6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75FA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2893" w:type="dxa"/>
            <w:gridSpan w:val="2"/>
            <w:noWrap w:val="0"/>
            <w:vAlign w:val="center"/>
          </w:tcPr>
          <w:p w14:paraId="43DCA654">
            <w:pPr>
              <w:spacing w:before="60" w:after="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批准金额（由基金会填写）</w:t>
            </w:r>
          </w:p>
        </w:tc>
        <w:tc>
          <w:tcPr>
            <w:tcW w:w="6766" w:type="dxa"/>
            <w:gridSpan w:val="3"/>
            <w:noWrap w:val="0"/>
            <w:vAlign w:val="center"/>
          </w:tcPr>
          <w:p w14:paraId="26840FB9">
            <w:pPr>
              <w:spacing w:before="60" w:after="6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2EA98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14" w:hRule="atLeast"/>
          <w:jc w:val="center"/>
        </w:trPr>
        <w:tc>
          <w:tcPr>
            <w:tcW w:w="1284" w:type="dxa"/>
            <w:noWrap w:val="0"/>
            <w:vAlign w:val="center"/>
          </w:tcPr>
          <w:p w14:paraId="3346EFDF">
            <w:pPr>
              <w:spacing w:before="60" w:after="6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本项目的主要内容、</w:t>
            </w:r>
            <w:r>
              <w:rPr>
                <w:rFonts w:ascii="宋体" w:hAnsi="宋体"/>
                <w:bCs/>
                <w:sz w:val="24"/>
                <w:szCs w:val="24"/>
              </w:rPr>
              <w:t>意义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及预期成果摘要</w:t>
            </w:r>
          </w:p>
        </w:tc>
        <w:tc>
          <w:tcPr>
            <w:tcW w:w="8375" w:type="dxa"/>
            <w:gridSpan w:val="4"/>
            <w:noWrap w:val="0"/>
            <w:vAlign w:val="top"/>
          </w:tcPr>
          <w:p w14:paraId="6F7F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232D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3D9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FEB4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 w14:paraId="481F3A51">
      <w:pPr>
        <w:rPr>
          <w:vanish/>
        </w:rPr>
      </w:pPr>
    </w:p>
    <w:tbl>
      <w:tblPr>
        <w:tblStyle w:val="12"/>
        <w:tblpPr w:leftFromText="180" w:rightFromText="180" w:vertAnchor="text" w:horzAnchor="margin" w:tblpXSpec="center" w:tblpY="2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80"/>
      </w:tblGrid>
      <w:tr w14:paraId="5A03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97" w:hRule="atLeast"/>
          <w:jc w:val="center"/>
        </w:trPr>
        <w:tc>
          <w:tcPr>
            <w:tcW w:w="9580" w:type="dxa"/>
            <w:noWrap w:val="0"/>
            <w:vAlign w:val="top"/>
          </w:tcPr>
          <w:p w14:paraId="349E8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本项目经费使用计划：（分类别列出支出内容、支出金额等）</w:t>
            </w:r>
          </w:p>
          <w:p w14:paraId="7FC4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7A36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18" w:hRule="atLeast"/>
          <w:jc w:val="center"/>
        </w:trPr>
        <w:tc>
          <w:tcPr>
            <w:tcW w:w="9580" w:type="dxa"/>
            <w:noWrap w:val="0"/>
            <w:vAlign w:val="top"/>
          </w:tcPr>
          <w:p w14:paraId="0AFE3579">
            <w:pPr>
              <w:spacing w:before="60" w:after="6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申请单位意见：</w:t>
            </w:r>
          </w:p>
          <w:p w14:paraId="25C03B3E">
            <w:pPr>
              <w:spacing w:before="60" w:after="6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 w14:paraId="233B76CD">
            <w:pPr>
              <w:spacing w:before="60" w:after="6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EF3F050">
            <w:pPr>
              <w:spacing w:before="60" w:after="6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5D5F7128">
            <w:pPr>
              <w:spacing w:before="60" w:after="60"/>
              <w:jc w:val="left"/>
              <w:rPr>
                <w:rFonts w:hint="eastAsia" w:ascii="宋体" w:hAnsi="宋体"/>
                <w:sz w:val="21"/>
                <w:szCs w:val="21"/>
              </w:rPr>
            </w:pPr>
          </w:p>
          <w:p w14:paraId="2005FCF2">
            <w:pPr>
              <w:spacing w:before="60" w:after="60"/>
              <w:ind w:firstLine="5040" w:firstLineChars="210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单位负责人签字（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章）：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</w:t>
            </w:r>
          </w:p>
          <w:p w14:paraId="335EA094">
            <w:pPr>
              <w:tabs>
                <w:tab w:val="left" w:pos="6720"/>
                <w:tab w:val="left" w:pos="6930"/>
              </w:tabs>
              <w:spacing w:before="60" w:after="6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年    月    日</w:t>
            </w:r>
          </w:p>
        </w:tc>
      </w:tr>
      <w:tr w14:paraId="296A3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0" w:hRule="atLeast"/>
          <w:jc w:val="center"/>
        </w:trPr>
        <w:tc>
          <w:tcPr>
            <w:tcW w:w="9580" w:type="dxa"/>
            <w:noWrap w:val="0"/>
            <w:vAlign w:val="top"/>
          </w:tcPr>
          <w:p w14:paraId="53DFF266">
            <w:pPr>
              <w:spacing w:before="60" w:after="6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基金会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秘书处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意见：</w:t>
            </w:r>
          </w:p>
          <w:p w14:paraId="3F873F61">
            <w:pPr>
              <w:spacing w:before="60" w:after="60"/>
              <w:ind w:firstLine="6240" w:firstLineChars="26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21706385">
            <w:pPr>
              <w:spacing w:before="60" w:after="60"/>
              <w:ind w:firstLine="6240" w:firstLineChars="26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1D412142">
            <w:pPr>
              <w:spacing w:before="60" w:after="60"/>
              <w:ind w:firstLine="6240" w:firstLineChars="2600"/>
              <w:rPr>
                <w:rFonts w:hint="eastAsia"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00EE426">
            <w:pPr>
              <w:spacing w:before="60" w:after="60"/>
              <w:ind w:firstLine="6240" w:firstLineChars="2600"/>
              <w:rPr>
                <w:rFonts w:hint="eastAsia" w:ascii="宋体" w:hAnsi="宋体"/>
                <w:bCs/>
                <w:sz w:val="24"/>
                <w:szCs w:val="24"/>
              </w:rPr>
            </w:pPr>
          </w:p>
          <w:p w14:paraId="5CC8880C">
            <w:pPr>
              <w:spacing w:before="60" w:after="60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章）：</w:t>
            </w:r>
          </w:p>
          <w:p w14:paraId="2B538D4B">
            <w:pPr>
              <w:spacing w:before="60" w:after="60"/>
              <w:ind w:firstLine="6960" w:firstLineChars="2900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年    月    日</w:t>
            </w:r>
          </w:p>
        </w:tc>
      </w:tr>
    </w:tbl>
    <w:p w14:paraId="0D9D6530">
      <w:pPr>
        <w:rPr>
          <w:rFonts w:hint="eastAsia"/>
        </w:rPr>
      </w:pPr>
    </w:p>
    <w:sectPr>
      <w:footerReference r:id="rId6" w:type="default"/>
      <w:footerReference r:id="rId7" w:type="even"/>
      <w:pgSz w:w="11907" w:h="16840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356F0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08757751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1E516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FFC4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3DC228CD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094DD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AE670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chineseCountingThousand"/>
      <w:lvlText w:val="%1、"/>
      <w:lvlJc w:val="left"/>
      <w:pPr>
        <w:tabs>
          <w:tab w:val="left" w:pos="644"/>
        </w:tabs>
        <w:ind w:left="0" w:firstLine="284"/>
      </w:pPr>
      <w:rPr>
        <w:rFonts w:hint="eastAsia" w:ascii="宋体" w:eastAsia="宋体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4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TEwM2IzMmJhNjJjNDljOGEzOWZkMjFkNGFiNzcifQ=="/>
  </w:docVars>
  <w:rsids>
    <w:rsidRoot w:val="00172A27"/>
    <w:rsid w:val="0002744D"/>
    <w:rsid w:val="00033A12"/>
    <w:rsid w:val="00141DDE"/>
    <w:rsid w:val="00173E5C"/>
    <w:rsid w:val="002123C1"/>
    <w:rsid w:val="002506C9"/>
    <w:rsid w:val="002627A4"/>
    <w:rsid w:val="002D3FEF"/>
    <w:rsid w:val="00342647"/>
    <w:rsid w:val="00380EBB"/>
    <w:rsid w:val="003944D5"/>
    <w:rsid w:val="003A29A5"/>
    <w:rsid w:val="00453FFF"/>
    <w:rsid w:val="004C504E"/>
    <w:rsid w:val="004C6693"/>
    <w:rsid w:val="0051590E"/>
    <w:rsid w:val="00524DE3"/>
    <w:rsid w:val="005D2D79"/>
    <w:rsid w:val="005D4C7B"/>
    <w:rsid w:val="006341C5"/>
    <w:rsid w:val="006A6D2B"/>
    <w:rsid w:val="006C42B6"/>
    <w:rsid w:val="006D5AE7"/>
    <w:rsid w:val="00772A1C"/>
    <w:rsid w:val="007772EF"/>
    <w:rsid w:val="007D6CFB"/>
    <w:rsid w:val="00891A09"/>
    <w:rsid w:val="008A501A"/>
    <w:rsid w:val="00931F17"/>
    <w:rsid w:val="00993559"/>
    <w:rsid w:val="009B553D"/>
    <w:rsid w:val="009B6020"/>
    <w:rsid w:val="009D3E47"/>
    <w:rsid w:val="00A62066"/>
    <w:rsid w:val="00AE0B07"/>
    <w:rsid w:val="00B76C91"/>
    <w:rsid w:val="00B8369C"/>
    <w:rsid w:val="00BD4450"/>
    <w:rsid w:val="00C00EAE"/>
    <w:rsid w:val="00C017BE"/>
    <w:rsid w:val="00C2047D"/>
    <w:rsid w:val="00C3748D"/>
    <w:rsid w:val="00C676F6"/>
    <w:rsid w:val="00C751D4"/>
    <w:rsid w:val="00CA757F"/>
    <w:rsid w:val="00D02B4D"/>
    <w:rsid w:val="00D5084C"/>
    <w:rsid w:val="00D71772"/>
    <w:rsid w:val="00D93691"/>
    <w:rsid w:val="00DA5091"/>
    <w:rsid w:val="00DD0A8F"/>
    <w:rsid w:val="00DF22B7"/>
    <w:rsid w:val="00E2413F"/>
    <w:rsid w:val="00E97AD3"/>
    <w:rsid w:val="00EA05B6"/>
    <w:rsid w:val="00F335BB"/>
    <w:rsid w:val="00FA5357"/>
    <w:rsid w:val="00FE7F2E"/>
    <w:rsid w:val="0333594B"/>
    <w:rsid w:val="06CD385D"/>
    <w:rsid w:val="0E2F3A82"/>
    <w:rsid w:val="12411FD6"/>
    <w:rsid w:val="13014370"/>
    <w:rsid w:val="16DF15B9"/>
    <w:rsid w:val="1B8A2727"/>
    <w:rsid w:val="20967C37"/>
    <w:rsid w:val="2161165A"/>
    <w:rsid w:val="24533A60"/>
    <w:rsid w:val="26683828"/>
    <w:rsid w:val="2B795EE5"/>
    <w:rsid w:val="30072852"/>
    <w:rsid w:val="301C2A4B"/>
    <w:rsid w:val="3BBF6B5E"/>
    <w:rsid w:val="3D161549"/>
    <w:rsid w:val="3DBB6BF6"/>
    <w:rsid w:val="3F9335C1"/>
    <w:rsid w:val="413849B2"/>
    <w:rsid w:val="415B1E1F"/>
    <w:rsid w:val="42640C14"/>
    <w:rsid w:val="43B45922"/>
    <w:rsid w:val="472D7D8C"/>
    <w:rsid w:val="4A9E7AEF"/>
    <w:rsid w:val="4AF34F14"/>
    <w:rsid w:val="4D914003"/>
    <w:rsid w:val="52F8553C"/>
    <w:rsid w:val="538B39A0"/>
    <w:rsid w:val="5BA22A3E"/>
    <w:rsid w:val="5CCB5CF1"/>
    <w:rsid w:val="60EB62E4"/>
    <w:rsid w:val="635D1436"/>
    <w:rsid w:val="64D834A4"/>
    <w:rsid w:val="66B72238"/>
    <w:rsid w:val="685C1DC4"/>
    <w:rsid w:val="70BD3D09"/>
    <w:rsid w:val="71E60002"/>
    <w:rsid w:val="75A63F90"/>
    <w:rsid w:val="7C745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iPriority w:val="0"/>
    <w:pPr>
      <w:jc w:val="left"/>
    </w:pPr>
  </w:style>
  <w:style w:type="paragraph" w:styleId="3">
    <w:name w:val="Body Text"/>
    <w:basedOn w:val="1"/>
    <w:qFormat/>
    <w:uiPriority w:val="0"/>
    <w:pPr>
      <w:adjustRightInd w:val="0"/>
      <w:snapToGrid w:val="0"/>
      <w:spacing w:line="360" w:lineRule="auto"/>
    </w:pPr>
    <w:rPr>
      <w:sz w:val="28"/>
    </w:rPr>
  </w:style>
  <w:style w:type="paragraph" w:styleId="4">
    <w:name w:val="Body Text Indent"/>
    <w:basedOn w:val="1"/>
    <w:uiPriority w:val="0"/>
    <w:pPr>
      <w:adjustRightInd w:val="0"/>
      <w:snapToGrid w:val="0"/>
      <w:spacing w:line="360" w:lineRule="auto"/>
      <w:ind w:firstLine="560" w:firstLineChars="200"/>
    </w:pPr>
    <w:rPr>
      <w:sz w:val="28"/>
    </w:rPr>
  </w:style>
  <w:style w:type="paragraph" w:styleId="5">
    <w:name w:val="Date"/>
    <w:basedOn w:val="1"/>
    <w:next w:val="1"/>
    <w:uiPriority w:val="0"/>
    <w:rPr>
      <w:rFonts w:ascii="宋体"/>
      <w:sz w:val="28"/>
    </w:rPr>
  </w:style>
  <w:style w:type="paragraph" w:styleId="6">
    <w:name w:val="Body Text Indent 2"/>
    <w:basedOn w:val="1"/>
    <w:uiPriority w:val="0"/>
    <w:pPr>
      <w:adjustRightInd w:val="0"/>
      <w:snapToGrid w:val="0"/>
      <w:spacing w:line="360" w:lineRule="auto"/>
      <w:ind w:firstLine="560" w:firstLineChars="200"/>
      <w:jc w:val="left"/>
    </w:pPr>
    <w:rPr>
      <w:sz w:val="28"/>
    </w:rPr>
  </w:style>
  <w:style w:type="paragraph" w:styleId="7">
    <w:name w:val="Balloon Text"/>
    <w:basedOn w:val="1"/>
    <w:link w:val="18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annotation subject"/>
    <w:basedOn w:val="2"/>
    <w:next w:val="2"/>
    <w:link w:val="19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2"/>
    <w:qFormat/>
    <w:uiPriority w:val="0"/>
    <w:rPr>
      <w:kern w:val="2"/>
      <w:sz w:val="21"/>
    </w:rPr>
  </w:style>
  <w:style w:type="character" w:customStyle="1" w:styleId="18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9">
    <w:name w:val="批注主题 Char"/>
    <w:link w:val="11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swpi</Company>
  <Pages>4</Pages>
  <Words>366</Words>
  <Characters>368</Characters>
  <Lines>4</Lines>
  <Paragraphs>1</Paragraphs>
  <TotalTime>1</TotalTime>
  <ScaleCrop>false</ScaleCrop>
  <LinksUpToDate>false</LinksUpToDate>
  <CharactersWithSpaces>467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2017-05-05T05:12:00Z</dcterms:created>
  <dc:creator>chen</dc:creator>
  <cp:lastModifiedBy>袁莹莹</cp:lastModifiedBy>
  <cp:lastPrinted>2017-05-05T05:31:00Z</cp:lastPrinted>
  <dcterms:modified xsi:type="dcterms:W3CDTF">2024-07-19T09:45:41Z</dcterms:modified>
  <dc:title>四川省“天然气开采实验室”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B9F31607A2574B0CA380BA500B32B8DF_13</vt:lpwstr>
  </property>
</Properties>
</file>